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7E7F" w14:textId="2D8D6AB6" w:rsidR="00BD15EC" w:rsidRDefault="00BD15EC" w:rsidP="00BD15EC">
      <w:pPr>
        <w:tabs>
          <w:tab w:val="left" w:pos="397"/>
        </w:tabs>
        <w:spacing w:line="360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PREZENTAREA SINTETICĂ A PROGRAMULUI DE STUDIU</w:t>
      </w:r>
    </w:p>
    <w:p w14:paraId="254396CB" w14:textId="2DECBFB5" w:rsidR="00BD15EC" w:rsidRPr="00BD15EC" w:rsidRDefault="00BD15EC" w:rsidP="00BD15EC">
      <w:pPr>
        <w:tabs>
          <w:tab w:val="left" w:pos="397"/>
        </w:tabs>
        <w:spacing w:line="360" w:lineRule="auto"/>
        <w:jc w:val="center"/>
        <w:rPr>
          <w:b/>
          <w:sz w:val="40"/>
          <w:szCs w:val="32"/>
          <w:lang w:val="ro-RO"/>
        </w:rPr>
      </w:pPr>
      <w:r w:rsidRPr="00BD15EC">
        <w:rPr>
          <w:b/>
          <w:bCs/>
          <w:i/>
          <w:sz w:val="32"/>
          <w:szCs w:val="24"/>
          <w:lang w:val="ro-RO"/>
        </w:rPr>
        <w:t>LIMBA ŞI LITE</w:t>
      </w:r>
      <w:bookmarkStart w:id="0" w:name="_GoBack"/>
      <w:bookmarkEnd w:id="0"/>
      <w:r w:rsidRPr="00BD15EC">
        <w:rPr>
          <w:b/>
          <w:bCs/>
          <w:i/>
          <w:sz w:val="32"/>
          <w:szCs w:val="24"/>
          <w:lang w:val="ro-RO"/>
        </w:rPr>
        <w:t>RATURA ROMÂNĂ – LIMBA ŞI LITERATURA ENGLEZĂ</w:t>
      </w:r>
    </w:p>
    <w:p w14:paraId="764FF586" w14:textId="748B1F2C" w:rsidR="00BD15EC" w:rsidRDefault="00BD15EC" w:rsidP="00BD15EC">
      <w:pPr>
        <w:tabs>
          <w:tab w:val="left" w:pos="397"/>
        </w:tabs>
        <w:spacing w:line="360" w:lineRule="auto"/>
        <w:jc w:val="center"/>
        <w:rPr>
          <w:b/>
          <w:sz w:val="32"/>
          <w:szCs w:val="32"/>
          <w:lang w:val="ro-RO"/>
        </w:rPr>
      </w:pPr>
    </w:p>
    <w:p w14:paraId="1837C0D1" w14:textId="77777777" w:rsidR="00BD15EC" w:rsidRDefault="00BD15EC" w:rsidP="00BD15EC">
      <w:pPr>
        <w:tabs>
          <w:tab w:val="left" w:pos="397"/>
        </w:tabs>
        <w:spacing w:line="360" w:lineRule="auto"/>
        <w:jc w:val="center"/>
        <w:rPr>
          <w:b/>
          <w:sz w:val="32"/>
          <w:szCs w:val="32"/>
          <w:lang w:val="ro-RO"/>
        </w:rPr>
      </w:pPr>
    </w:p>
    <w:p w14:paraId="26D70A97" w14:textId="7895E668" w:rsidR="002C225F" w:rsidRDefault="002C225F"/>
    <w:p w14:paraId="328F16C1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ro-RO"/>
        </w:rPr>
      </w:pPr>
      <w:r w:rsidRPr="00BD15EC">
        <w:rPr>
          <w:bCs/>
          <w:sz w:val="24"/>
          <w:szCs w:val="24"/>
          <w:lang w:val="ro-RO"/>
        </w:rPr>
        <w:t>Misiunea</w:t>
      </w:r>
      <w:r w:rsidRPr="00BD15EC">
        <w:rPr>
          <w:sz w:val="24"/>
          <w:szCs w:val="24"/>
          <w:lang w:val="ro-RO"/>
        </w:rPr>
        <w:t xml:space="preserve"> programului de studii</w:t>
      </w:r>
      <w:r w:rsidRPr="00BD15EC">
        <w:rPr>
          <w:b/>
          <w:bCs/>
          <w:i/>
          <w:sz w:val="24"/>
          <w:szCs w:val="24"/>
          <w:lang w:val="ro-RO"/>
        </w:rPr>
        <w:t xml:space="preserve"> LIMBA ŞI LITERATURA ROMÂNĂ – LIMBA ŞI LITERATURA ENGLEZĂ</w:t>
      </w:r>
      <w:r w:rsidRPr="00BD15EC">
        <w:rPr>
          <w:i/>
          <w:iCs/>
          <w:sz w:val="24"/>
          <w:szCs w:val="24"/>
          <w:lang w:val="ro-RO"/>
        </w:rPr>
        <w:t xml:space="preserve"> </w:t>
      </w:r>
      <w:r w:rsidRPr="00BD15EC">
        <w:rPr>
          <w:sz w:val="24"/>
          <w:szCs w:val="24"/>
          <w:lang w:val="ro-RO"/>
        </w:rPr>
        <w:t xml:space="preserve">este aceea de a forma specialişti în domeniul filologiei ale căror competențe profesionale, atitudini şi valori să răspundă cerinţelor mediului socio-economic şi cultural actual. Pentru îndeplinirea acestei misiuni, programul aplică prin disciplinele pe care le propune, aspecte ale cercetării teoretice din aria studiilor de limbă/comunicare şi a celor culturale la problematica şi realităţile actuale.  </w:t>
      </w:r>
      <w:proofErr w:type="spellStart"/>
      <w:r w:rsidRPr="00BD15EC">
        <w:rPr>
          <w:sz w:val="24"/>
          <w:szCs w:val="24"/>
          <w:lang w:val="es-ES"/>
        </w:rPr>
        <w:t>Programul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pornit</w:t>
      </w:r>
      <w:proofErr w:type="spellEnd"/>
      <w:r w:rsidRPr="00BD15EC">
        <w:rPr>
          <w:sz w:val="24"/>
          <w:szCs w:val="24"/>
          <w:lang w:val="es-ES"/>
        </w:rPr>
        <w:t xml:space="preserve"> de la </w:t>
      </w:r>
      <w:proofErr w:type="spellStart"/>
      <w:r w:rsidRPr="00BD15EC">
        <w:rPr>
          <w:sz w:val="24"/>
          <w:szCs w:val="24"/>
          <w:lang w:val="es-ES"/>
        </w:rPr>
        <w:t>următoarele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bCs/>
          <w:sz w:val="24"/>
          <w:szCs w:val="24"/>
          <w:lang w:val="es-ES"/>
        </w:rPr>
        <w:t>necesităţi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identificate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urma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unei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analize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contextului</w:t>
      </w:r>
      <w:proofErr w:type="spellEnd"/>
      <w:r w:rsidRPr="00BD15EC">
        <w:rPr>
          <w:sz w:val="24"/>
          <w:szCs w:val="24"/>
          <w:lang w:val="es-ES"/>
        </w:rPr>
        <w:t xml:space="preserve"> socio-</w:t>
      </w:r>
      <w:proofErr w:type="spellStart"/>
      <w:r w:rsidRPr="00BD15EC">
        <w:rPr>
          <w:sz w:val="24"/>
          <w:szCs w:val="24"/>
          <w:lang w:val="es-ES"/>
        </w:rPr>
        <w:t>academic</w:t>
      </w:r>
      <w:proofErr w:type="spellEnd"/>
      <w:r w:rsidRPr="00BD15EC">
        <w:rPr>
          <w:sz w:val="24"/>
          <w:szCs w:val="24"/>
          <w:lang w:val="es-ES"/>
        </w:rPr>
        <w:t>:</w:t>
      </w:r>
    </w:p>
    <w:p w14:paraId="3668B6EA" w14:textId="77777777" w:rsidR="00BD15EC" w:rsidRPr="00BD15EC" w:rsidRDefault="00BD15EC" w:rsidP="00BD15EC">
      <w:pPr>
        <w:autoSpaceDE/>
        <w:autoSpaceDN/>
        <w:adjustRightInd/>
        <w:spacing w:line="360" w:lineRule="auto"/>
        <w:jc w:val="both"/>
        <w:rPr>
          <w:sz w:val="24"/>
          <w:szCs w:val="24"/>
          <w:lang w:val="ro-RO"/>
        </w:rPr>
      </w:pPr>
      <w:r w:rsidRPr="00BD15EC">
        <w:rPr>
          <w:sz w:val="24"/>
          <w:szCs w:val="24"/>
          <w:lang w:val="ro-RO"/>
        </w:rPr>
        <w:t xml:space="preserve">• Necesitatea revigorării ofertei educaţionale a Universităţii în domeniul filologiei ca urmare a scăderii dramatice a numărului de studenţi în acest domeniu în ultimii ani.   </w:t>
      </w:r>
    </w:p>
    <w:p w14:paraId="6A3E0FD0" w14:textId="77777777" w:rsidR="00BD15EC" w:rsidRPr="00BD15EC" w:rsidRDefault="00BD15EC" w:rsidP="00BD15EC">
      <w:pPr>
        <w:autoSpaceDE/>
        <w:autoSpaceDN/>
        <w:adjustRightInd/>
        <w:spacing w:line="360" w:lineRule="auto"/>
        <w:jc w:val="both"/>
        <w:rPr>
          <w:sz w:val="24"/>
          <w:szCs w:val="24"/>
          <w:lang w:val="es-ES"/>
        </w:rPr>
      </w:pPr>
      <w:r w:rsidRPr="00BD15EC">
        <w:rPr>
          <w:sz w:val="24"/>
          <w:szCs w:val="24"/>
          <w:lang w:val="es-ES"/>
        </w:rPr>
        <w:t xml:space="preserve">• </w:t>
      </w:r>
      <w:proofErr w:type="spellStart"/>
      <w:r w:rsidRPr="00BD15EC">
        <w:rPr>
          <w:sz w:val="24"/>
          <w:szCs w:val="24"/>
          <w:lang w:val="es-ES"/>
        </w:rPr>
        <w:t>Necesitatea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unui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program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licenţă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care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însumeze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direcţiile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cercetare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unui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număr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cât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mai</w:t>
      </w:r>
      <w:proofErr w:type="spellEnd"/>
      <w:r w:rsidRPr="00BD15EC">
        <w:rPr>
          <w:sz w:val="24"/>
          <w:szCs w:val="24"/>
          <w:lang w:val="es-ES"/>
        </w:rPr>
        <w:t xml:space="preserve"> mare de </w:t>
      </w:r>
      <w:proofErr w:type="spellStart"/>
      <w:r w:rsidRPr="00BD15EC">
        <w:rPr>
          <w:sz w:val="24"/>
          <w:szCs w:val="24"/>
          <w:lang w:val="es-ES"/>
        </w:rPr>
        <w:t>membri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Departamentului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Filologie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construind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astfel</w:t>
      </w:r>
      <w:proofErr w:type="spellEnd"/>
      <w:r w:rsidRPr="00BD15EC">
        <w:rPr>
          <w:sz w:val="24"/>
          <w:szCs w:val="24"/>
          <w:lang w:val="es-ES"/>
        </w:rPr>
        <w:t xml:space="preserve"> o </w:t>
      </w:r>
      <w:proofErr w:type="spellStart"/>
      <w:r w:rsidRPr="00BD15EC">
        <w:rPr>
          <w:sz w:val="24"/>
          <w:szCs w:val="24"/>
          <w:lang w:val="es-ES"/>
        </w:rPr>
        <w:t>punte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interdisciplinară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între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diversele</w:t>
      </w:r>
      <w:proofErr w:type="spellEnd"/>
      <w:r w:rsidRPr="00BD15EC">
        <w:rPr>
          <w:sz w:val="24"/>
          <w:szCs w:val="24"/>
          <w:lang w:val="es-ES"/>
        </w:rPr>
        <w:t xml:space="preserve"> interese de </w:t>
      </w:r>
      <w:proofErr w:type="spellStart"/>
      <w:r w:rsidRPr="00BD15EC">
        <w:rPr>
          <w:sz w:val="24"/>
          <w:szCs w:val="24"/>
          <w:lang w:val="es-ES"/>
        </w:rPr>
        <w:t>cercetare</w:t>
      </w:r>
      <w:proofErr w:type="spellEnd"/>
      <w:r w:rsidRPr="00BD15EC">
        <w:rPr>
          <w:sz w:val="24"/>
          <w:szCs w:val="24"/>
          <w:lang w:val="es-ES"/>
        </w:rPr>
        <w:t xml:space="preserve"> ale </w:t>
      </w:r>
      <w:proofErr w:type="spellStart"/>
      <w:r w:rsidRPr="00BD15EC">
        <w:rPr>
          <w:sz w:val="24"/>
          <w:szCs w:val="24"/>
          <w:lang w:val="es-ES"/>
        </w:rPr>
        <w:t>acestora</w:t>
      </w:r>
      <w:proofErr w:type="spellEnd"/>
      <w:r w:rsidRPr="00BD15EC">
        <w:rPr>
          <w:sz w:val="24"/>
          <w:szCs w:val="24"/>
          <w:lang w:val="es-ES"/>
        </w:rPr>
        <w:t xml:space="preserve">.       </w:t>
      </w:r>
    </w:p>
    <w:p w14:paraId="69F19279" w14:textId="77777777" w:rsidR="00BD15EC" w:rsidRPr="00BD15EC" w:rsidRDefault="00BD15EC" w:rsidP="00BD15EC">
      <w:pPr>
        <w:autoSpaceDE/>
        <w:autoSpaceDN/>
        <w:adjustRightInd/>
        <w:spacing w:line="360" w:lineRule="auto"/>
        <w:jc w:val="both"/>
        <w:rPr>
          <w:sz w:val="24"/>
          <w:szCs w:val="24"/>
          <w:lang w:val="es-ES"/>
        </w:rPr>
      </w:pPr>
      <w:r w:rsidRPr="00BD15EC">
        <w:rPr>
          <w:sz w:val="24"/>
          <w:szCs w:val="24"/>
          <w:lang w:val="es-ES"/>
        </w:rPr>
        <w:t xml:space="preserve">• </w:t>
      </w:r>
      <w:proofErr w:type="spellStart"/>
      <w:r w:rsidRPr="00BD15EC">
        <w:rPr>
          <w:sz w:val="24"/>
          <w:szCs w:val="24"/>
          <w:lang w:val="es-ES"/>
        </w:rPr>
        <w:t>Necesitatea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promovării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mai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ferme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limbii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engleze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atât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Pr="00BD15EC">
        <w:rPr>
          <w:sz w:val="24"/>
          <w:szCs w:val="24"/>
          <w:lang w:val="es-ES"/>
        </w:rPr>
        <w:t>la</w:t>
      </w:r>
      <w:proofErr w:type="spellEnd"/>
      <w:r w:rsidRPr="00BD15EC">
        <w:rPr>
          <w:sz w:val="24"/>
          <w:szCs w:val="24"/>
          <w:lang w:val="es-ES"/>
        </w:rPr>
        <w:t xml:space="preserve"> nivel</w:t>
      </w:r>
      <w:proofErr w:type="gram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universitate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cât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la</w:t>
      </w:r>
      <w:proofErr w:type="spellEnd"/>
      <w:r w:rsidRPr="00BD15EC">
        <w:rPr>
          <w:sz w:val="24"/>
          <w:szCs w:val="24"/>
          <w:lang w:val="es-ES"/>
        </w:rPr>
        <w:t xml:space="preserve"> nivel local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regional.</w:t>
      </w:r>
    </w:p>
    <w:p w14:paraId="738D2C15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ro-RO"/>
        </w:rPr>
      </w:pPr>
      <w:r w:rsidRPr="00BD15EC">
        <w:rPr>
          <w:sz w:val="24"/>
          <w:szCs w:val="24"/>
          <w:lang w:val="ro-RO"/>
        </w:rPr>
        <w:t xml:space="preserve">Măsurile de susţinere a programului de studii </w:t>
      </w:r>
      <w:r w:rsidRPr="00BD15EC">
        <w:rPr>
          <w:b/>
          <w:bCs/>
          <w:i/>
          <w:sz w:val="24"/>
          <w:szCs w:val="24"/>
          <w:lang w:val="ro-RO"/>
        </w:rPr>
        <w:t>LIMBA ŞI LITERATURA ROMÂNĂ – LIMBA ŞI LITERATURA ENGLEZĂ</w:t>
      </w:r>
      <w:r w:rsidRPr="00BD15EC">
        <w:rPr>
          <w:i/>
          <w:iCs/>
          <w:sz w:val="24"/>
          <w:szCs w:val="24"/>
          <w:lang w:val="ro-RO"/>
        </w:rPr>
        <w:t xml:space="preserve"> </w:t>
      </w:r>
      <w:r w:rsidRPr="00BD15EC">
        <w:rPr>
          <w:sz w:val="24"/>
          <w:szCs w:val="24"/>
          <w:lang w:val="ro-RO"/>
        </w:rPr>
        <w:t xml:space="preserve">se înscriu în strategia globală a Universităţii şi în misiunea asumată de aceasta, cu accent pe </w:t>
      </w:r>
      <w:r w:rsidRPr="00BD15EC">
        <w:rPr>
          <w:bCs/>
          <w:sz w:val="24"/>
          <w:szCs w:val="24"/>
          <w:lang w:val="ro-RO"/>
        </w:rPr>
        <w:t>două acţiuni strategice</w:t>
      </w:r>
      <w:r w:rsidRPr="00BD15EC">
        <w:rPr>
          <w:sz w:val="24"/>
          <w:szCs w:val="24"/>
          <w:lang w:val="ro-RO"/>
        </w:rPr>
        <w:t>:</w:t>
      </w:r>
    </w:p>
    <w:p w14:paraId="09E112B3" w14:textId="77777777" w:rsidR="00BD15EC" w:rsidRPr="00BD15EC" w:rsidRDefault="00BD15EC" w:rsidP="00BD15EC">
      <w:pPr>
        <w:autoSpaceDE/>
        <w:autoSpaceDN/>
        <w:adjustRightInd/>
        <w:spacing w:line="360" w:lineRule="auto"/>
        <w:jc w:val="both"/>
        <w:rPr>
          <w:sz w:val="24"/>
          <w:szCs w:val="24"/>
          <w:lang w:val="es-ES"/>
        </w:rPr>
      </w:pPr>
      <w:r w:rsidRPr="00BD15EC">
        <w:rPr>
          <w:sz w:val="24"/>
          <w:szCs w:val="24"/>
          <w:lang w:val="es-ES"/>
        </w:rPr>
        <w:t>• C</w:t>
      </w:r>
      <w:r w:rsidRPr="00BD15EC">
        <w:rPr>
          <w:sz w:val="24"/>
          <w:szCs w:val="24"/>
          <w:lang w:val="it-IT"/>
        </w:rPr>
        <w:t xml:space="preserve">onsolidarea programelor de studii din structura actuală, în paralel cu </w:t>
      </w:r>
      <w:proofErr w:type="gramStart"/>
      <w:r w:rsidRPr="00BD15EC">
        <w:rPr>
          <w:sz w:val="24"/>
          <w:szCs w:val="24"/>
          <w:lang w:val="it-IT"/>
        </w:rPr>
        <w:t>continua  adaptare</w:t>
      </w:r>
      <w:proofErr w:type="gramEnd"/>
      <w:r w:rsidRPr="00BD15EC">
        <w:rPr>
          <w:sz w:val="24"/>
          <w:szCs w:val="24"/>
          <w:lang w:val="it-IT"/>
        </w:rPr>
        <w:t xml:space="preserve"> a programelor de studii la nevoile pieţei, la toate nivelele de studii (licenţă, master, doctorat), orientate interdisciplinar şi conectate la cererea actuală şi transformările previzibile pe piaţa muncii; </w:t>
      </w:r>
      <w:r w:rsidRPr="00BD15EC">
        <w:rPr>
          <w:sz w:val="24"/>
          <w:szCs w:val="24"/>
          <w:lang w:val="es-ES"/>
        </w:rPr>
        <w:t>(</w:t>
      </w:r>
      <w:r w:rsidRPr="00BD15EC">
        <w:rPr>
          <w:i/>
          <w:iCs/>
          <w:sz w:val="24"/>
          <w:szCs w:val="24"/>
          <w:lang w:val="es-ES"/>
        </w:rPr>
        <w:t xml:space="preserve">Plan </w:t>
      </w:r>
      <w:proofErr w:type="spellStart"/>
      <w:r w:rsidRPr="00BD15EC">
        <w:rPr>
          <w:i/>
          <w:iCs/>
          <w:sz w:val="24"/>
          <w:szCs w:val="24"/>
          <w:lang w:val="es-ES"/>
        </w:rPr>
        <w:t>strategic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instituţional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2014</w:t>
      </w:r>
      <w:r w:rsidRPr="00BD15EC">
        <w:rPr>
          <w:i/>
          <w:iCs/>
          <w:sz w:val="24"/>
          <w:szCs w:val="24"/>
          <w:lang w:val="es-ES"/>
        </w:rPr>
        <w:softHyphen/>
      </w:r>
      <w:r w:rsidRPr="00BD15EC">
        <w:rPr>
          <w:rFonts w:eastAsia="Arial Unicode MS"/>
          <w:i/>
          <w:iCs/>
          <w:sz w:val="24"/>
          <w:szCs w:val="24"/>
          <w:lang w:val="es-ES"/>
        </w:rPr>
        <w:t>-</w:t>
      </w:r>
      <w:r w:rsidRPr="00BD15EC">
        <w:rPr>
          <w:i/>
          <w:iCs/>
          <w:sz w:val="24"/>
          <w:szCs w:val="24"/>
          <w:lang w:val="es-ES"/>
        </w:rPr>
        <w:t xml:space="preserve">2018, </w:t>
      </w:r>
      <w:r w:rsidRPr="00BD15EC">
        <w:rPr>
          <w:sz w:val="24"/>
          <w:szCs w:val="24"/>
          <w:lang w:val="es-ES"/>
        </w:rPr>
        <w:t xml:space="preserve">p. 9) </w:t>
      </w:r>
    </w:p>
    <w:p w14:paraId="1A971441" w14:textId="77777777" w:rsidR="00BD15EC" w:rsidRPr="00BD15EC" w:rsidRDefault="00BD15EC" w:rsidP="00BD15EC">
      <w:pPr>
        <w:autoSpaceDE/>
        <w:autoSpaceDN/>
        <w:adjustRightInd/>
        <w:spacing w:line="360" w:lineRule="auto"/>
        <w:rPr>
          <w:sz w:val="24"/>
          <w:szCs w:val="24"/>
          <w:lang w:val="es-ES"/>
        </w:rPr>
      </w:pPr>
      <w:r w:rsidRPr="00BD15EC">
        <w:rPr>
          <w:sz w:val="24"/>
          <w:szCs w:val="24"/>
          <w:lang w:val="da-DK"/>
        </w:rPr>
        <w:t xml:space="preserve">• Organizarea de programe de studii în limbi străine, adresate potenţialilor studenţi din Europa şi din alte zone ale lumii;  </w:t>
      </w:r>
      <w:r w:rsidRPr="00BD15EC">
        <w:rPr>
          <w:sz w:val="24"/>
          <w:szCs w:val="24"/>
          <w:lang w:val="es-ES"/>
        </w:rPr>
        <w:t>(</w:t>
      </w:r>
      <w:r w:rsidRPr="00BD15EC">
        <w:rPr>
          <w:i/>
          <w:iCs/>
          <w:sz w:val="24"/>
          <w:szCs w:val="24"/>
          <w:lang w:val="es-ES"/>
        </w:rPr>
        <w:t xml:space="preserve">Plan </w:t>
      </w:r>
      <w:proofErr w:type="spellStart"/>
      <w:r w:rsidRPr="00BD15EC">
        <w:rPr>
          <w:i/>
          <w:iCs/>
          <w:sz w:val="24"/>
          <w:szCs w:val="24"/>
          <w:lang w:val="es-ES"/>
        </w:rPr>
        <w:t>strategic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instituţional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2014</w:t>
      </w:r>
      <w:r w:rsidRPr="00BD15EC">
        <w:rPr>
          <w:i/>
          <w:iCs/>
          <w:sz w:val="24"/>
          <w:szCs w:val="24"/>
          <w:lang w:val="es-ES"/>
        </w:rPr>
        <w:softHyphen/>
      </w:r>
      <w:r w:rsidRPr="00BD15EC">
        <w:rPr>
          <w:rFonts w:eastAsia="Arial Unicode MS"/>
          <w:i/>
          <w:iCs/>
          <w:sz w:val="24"/>
          <w:szCs w:val="24"/>
          <w:lang w:val="es-ES"/>
        </w:rPr>
        <w:t>-</w:t>
      </w:r>
      <w:r w:rsidRPr="00BD15EC">
        <w:rPr>
          <w:i/>
          <w:iCs/>
          <w:sz w:val="24"/>
          <w:szCs w:val="24"/>
          <w:lang w:val="es-ES"/>
        </w:rPr>
        <w:t>2018,</w:t>
      </w:r>
      <w:r w:rsidRPr="00BD15EC">
        <w:rPr>
          <w:sz w:val="24"/>
          <w:szCs w:val="24"/>
          <w:lang w:val="es-ES"/>
        </w:rPr>
        <w:t xml:space="preserve"> p. 3)  </w:t>
      </w:r>
    </w:p>
    <w:p w14:paraId="30F0B012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es-ES"/>
        </w:rPr>
      </w:pPr>
      <w:proofErr w:type="spellStart"/>
      <w:r w:rsidRPr="00BD15EC">
        <w:rPr>
          <w:sz w:val="24"/>
          <w:szCs w:val="24"/>
          <w:lang w:val="es-ES"/>
        </w:rPr>
        <w:t>Astfel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pornind</w:t>
      </w:r>
      <w:proofErr w:type="spellEnd"/>
      <w:r w:rsidRPr="00BD15EC">
        <w:rPr>
          <w:sz w:val="24"/>
          <w:szCs w:val="24"/>
          <w:lang w:val="es-ES"/>
        </w:rPr>
        <w:t xml:space="preserve"> de la </w:t>
      </w:r>
      <w:proofErr w:type="spellStart"/>
      <w:r w:rsidRPr="00BD15EC">
        <w:rPr>
          <w:sz w:val="24"/>
          <w:szCs w:val="24"/>
          <w:lang w:val="es-ES"/>
        </w:rPr>
        <w:t>necesitățile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identificate</w:t>
      </w:r>
      <w:proofErr w:type="spellEnd"/>
      <w:r w:rsidRPr="00BD15EC">
        <w:rPr>
          <w:sz w:val="24"/>
          <w:szCs w:val="24"/>
          <w:lang w:val="es-ES"/>
        </w:rPr>
        <w:t xml:space="preserve"> ca </w:t>
      </w:r>
      <w:proofErr w:type="spellStart"/>
      <w:r w:rsidRPr="00BD15EC">
        <w:rPr>
          <w:sz w:val="24"/>
          <w:szCs w:val="24"/>
          <w:lang w:val="es-ES"/>
        </w:rPr>
        <w:t>urmare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analizei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contextului</w:t>
      </w:r>
      <w:proofErr w:type="spellEnd"/>
      <w:r w:rsidRPr="00BD15EC">
        <w:rPr>
          <w:sz w:val="24"/>
          <w:szCs w:val="24"/>
          <w:lang w:val="es-ES"/>
        </w:rPr>
        <w:t xml:space="preserve"> socio-</w:t>
      </w:r>
      <w:proofErr w:type="spellStart"/>
      <w:r w:rsidRPr="00BD15EC">
        <w:rPr>
          <w:sz w:val="24"/>
          <w:szCs w:val="24"/>
          <w:lang w:val="es-ES"/>
        </w:rPr>
        <w:t>academic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programul</w:t>
      </w:r>
      <w:proofErr w:type="spellEnd"/>
      <w:r w:rsidRPr="00BD15E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propune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concretizeze</w:t>
      </w:r>
      <w:proofErr w:type="spellEnd"/>
      <w:r w:rsidRPr="00BD15EC">
        <w:rPr>
          <w:sz w:val="24"/>
          <w:szCs w:val="24"/>
          <w:lang w:val="es-ES"/>
        </w:rPr>
        <w:t xml:space="preserve"> cele</w:t>
      </w:r>
      <w:r w:rsidRPr="00BD15E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două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acţiuni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strategice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stabilite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Universitate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prin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atingerea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următoarele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bCs/>
          <w:sz w:val="24"/>
          <w:szCs w:val="24"/>
          <w:lang w:val="es-ES"/>
        </w:rPr>
        <w:t>obiective</w:t>
      </w:r>
      <w:proofErr w:type="spellEnd"/>
      <w:r w:rsidRPr="00BD15EC">
        <w:rPr>
          <w:sz w:val="24"/>
          <w:szCs w:val="24"/>
          <w:lang w:val="es-ES"/>
        </w:rPr>
        <w:t>:</w:t>
      </w:r>
      <w:r w:rsidRPr="00BD15EC">
        <w:rPr>
          <w:b/>
          <w:bCs/>
          <w:sz w:val="24"/>
          <w:szCs w:val="24"/>
          <w:lang w:val="es-ES"/>
        </w:rPr>
        <w:t xml:space="preserve"> </w:t>
      </w:r>
      <w:r w:rsidRPr="00BD15EC">
        <w:rPr>
          <w:i/>
          <w:iCs/>
          <w:sz w:val="24"/>
          <w:szCs w:val="24"/>
          <w:lang w:val="es-ES"/>
        </w:rPr>
        <w:t xml:space="preserve"> </w:t>
      </w:r>
      <w:r w:rsidRPr="00BD15EC">
        <w:rPr>
          <w:sz w:val="24"/>
          <w:szCs w:val="24"/>
          <w:lang w:val="es-ES"/>
        </w:rPr>
        <w:t xml:space="preserve"> </w:t>
      </w:r>
      <w:r w:rsidRPr="00BD15EC">
        <w:rPr>
          <w:b/>
          <w:bCs/>
          <w:sz w:val="24"/>
          <w:szCs w:val="24"/>
          <w:lang w:val="es-ES"/>
        </w:rPr>
        <w:t xml:space="preserve"> </w:t>
      </w:r>
      <w:r w:rsidRPr="00BD15EC">
        <w:rPr>
          <w:i/>
          <w:iCs/>
          <w:sz w:val="24"/>
          <w:szCs w:val="24"/>
          <w:lang w:val="es-ES"/>
        </w:rPr>
        <w:t xml:space="preserve"> </w:t>
      </w:r>
      <w:r w:rsidRPr="00BD15EC">
        <w:rPr>
          <w:sz w:val="24"/>
          <w:szCs w:val="24"/>
          <w:lang w:val="es-ES"/>
        </w:rPr>
        <w:t xml:space="preserve"> </w:t>
      </w:r>
    </w:p>
    <w:p w14:paraId="1C9F6DB2" w14:textId="77777777" w:rsidR="00BD15EC" w:rsidRPr="00BD15EC" w:rsidRDefault="00BD15EC" w:rsidP="00BD15EC">
      <w:pPr>
        <w:spacing w:line="360" w:lineRule="auto"/>
        <w:jc w:val="both"/>
        <w:rPr>
          <w:i/>
          <w:iCs/>
          <w:sz w:val="24"/>
          <w:szCs w:val="24"/>
          <w:lang w:val="es-ES"/>
        </w:rPr>
      </w:pPr>
      <w:r w:rsidRPr="00BD15EC">
        <w:rPr>
          <w:i/>
          <w:iCs/>
          <w:sz w:val="24"/>
          <w:szCs w:val="24"/>
          <w:lang w:val="es-ES"/>
        </w:rPr>
        <w:lastRenderedPageBreak/>
        <w:t xml:space="preserve">1. </w:t>
      </w:r>
      <w:proofErr w:type="spellStart"/>
      <w:r w:rsidRPr="00BD15EC">
        <w:rPr>
          <w:i/>
          <w:iCs/>
          <w:sz w:val="24"/>
          <w:szCs w:val="24"/>
          <w:lang w:val="es-ES"/>
        </w:rPr>
        <w:t>Formarea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de </w:t>
      </w:r>
      <w:proofErr w:type="spellStart"/>
      <w:r w:rsidRPr="00BD15EC">
        <w:rPr>
          <w:i/>
          <w:iCs/>
          <w:sz w:val="24"/>
          <w:szCs w:val="24"/>
          <w:lang w:val="es-ES"/>
        </w:rPr>
        <w:t>specialişti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în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domeniul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filologiei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a </w:t>
      </w:r>
      <w:proofErr w:type="spellStart"/>
      <w:r w:rsidRPr="00BD15EC">
        <w:rPr>
          <w:i/>
          <w:iCs/>
          <w:sz w:val="24"/>
          <w:szCs w:val="24"/>
          <w:lang w:val="es-ES"/>
        </w:rPr>
        <w:t>căror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calificare </w:t>
      </w:r>
      <w:proofErr w:type="spellStart"/>
      <w:r w:rsidRPr="00BD15EC">
        <w:rPr>
          <w:i/>
          <w:iCs/>
          <w:sz w:val="24"/>
          <w:szCs w:val="24"/>
          <w:lang w:val="es-ES"/>
        </w:rPr>
        <w:t>să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răspundă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cererii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actuale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pe </w:t>
      </w:r>
      <w:proofErr w:type="spellStart"/>
      <w:r w:rsidRPr="00BD15EC">
        <w:rPr>
          <w:i/>
          <w:iCs/>
          <w:sz w:val="24"/>
          <w:szCs w:val="24"/>
          <w:lang w:val="es-ES"/>
        </w:rPr>
        <w:t>piața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muncii</w:t>
      </w:r>
      <w:proofErr w:type="spellEnd"/>
      <w:r w:rsidRPr="00BD15EC">
        <w:rPr>
          <w:i/>
          <w:iCs/>
          <w:sz w:val="24"/>
          <w:szCs w:val="24"/>
          <w:lang w:val="es-ES"/>
        </w:rPr>
        <w:t>.</w:t>
      </w:r>
      <w:r w:rsidRPr="00BD15EC">
        <w:rPr>
          <w:sz w:val="24"/>
          <w:szCs w:val="24"/>
          <w:lang w:val="es-ES"/>
        </w:rPr>
        <w:t xml:space="preserve"> </w:t>
      </w:r>
    </w:p>
    <w:p w14:paraId="2B400042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es-ES"/>
        </w:rPr>
      </w:pP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acest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sens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programul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pregăteşte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specialişti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comunicare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relaţii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interculturale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răspunzând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astfel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nevoii</w:t>
      </w:r>
      <w:proofErr w:type="spellEnd"/>
      <w:r w:rsidRPr="00BD15EC">
        <w:rPr>
          <w:sz w:val="24"/>
          <w:szCs w:val="24"/>
          <w:lang w:val="es-ES"/>
        </w:rPr>
        <w:t xml:space="preserve"> de personal </w:t>
      </w:r>
      <w:proofErr w:type="spellStart"/>
      <w:r w:rsidRPr="00BD15EC">
        <w:rPr>
          <w:sz w:val="24"/>
          <w:szCs w:val="24"/>
          <w:lang w:val="es-ES"/>
        </w:rPr>
        <w:t>calificat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atât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firmele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internaţionale</w:t>
      </w:r>
      <w:proofErr w:type="spellEnd"/>
      <w:r w:rsidRPr="00BD15EC">
        <w:rPr>
          <w:sz w:val="24"/>
          <w:szCs w:val="24"/>
          <w:lang w:val="es-ES"/>
        </w:rPr>
        <w:t xml:space="preserve"> din </w:t>
      </w:r>
      <w:proofErr w:type="spellStart"/>
      <w:r w:rsidRPr="00BD15EC">
        <w:rPr>
          <w:sz w:val="24"/>
          <w:szCs w:val="24"/>
          <w:lang w:val="es-ES"/>
        </w:rPr>
        <w:t>zonă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cât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instituţiile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publice</w:t>
      </w:r>
      <w:proofErr w:type="spellEnd"/>
      <w:r w:rsidRPr="00BD15EC">
        <w:rPr>
          <w:sz w:val="24"/>
          <w:szCs w:val="24"/>
          <w:lang w:val="es-ES"/>
        </w:rPr>
        <w:t xml:space="preserve"> aflate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proces</w:t>
      </w:r>
      <w:proofErr w:type="spellEnd"/>
      <w:r w:rsidRPr="00BD15EC">
        <w:rPr>
          <w:sz w:val="24"/>
          <w:szCs w:val="24"/>
          <w:lang w:val="es-ES"/>
        </w:rPr>
        <w:t xml:space="preserve"> de globalizare. </w:t>
      </w:r>
    </w:p>
    <w:p w14:paraId="5156BF77" w14:textId="77777777" w:rsidR="00BD15EC" w:rsidRPr="00BD15EC" w:rsidRDefault="00BD15EC" w:rsidP="00BD15EC">
      <w:pPr>
        <w:spacing w:line="360" w:lineRule="auto"/>
        <w:jc w:val="both"/>
        <w:rPr>
          <w:i/>
          <w:iCs/>
          <w:sz w:val="24"/>
          <w:szCs w:val="24"/>
          <w:lang w:val="es-ES"/>
        </w:rPr>
      </w:pPr>
      <w:r w:rsidRPr="00BD15EC">
        <w:rPr>
          <w:sz w:val="24"/>
          <w:szCs w:val="24"/>
          <w:lang w:val="es-ES"/>
        </w:rPr>
        <w:t xml:space="preserve">2. </w:t>
      </w:r>
      <w:proofErr w:type="spellStart"/>
      <w:r w:rsidRPr="00BD15EC">
        <w:rPr>
          <w:i/>
          <w:iCs/>
          <w:sz w:val="24"/>
          <w:szCs w:val="24"/>
          <w:lang w:val="es-ES"/>
        </w:rPr>
        <w:t>Crearea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unui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nucleu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de </w:t>
      </w:r>
      <w:proofErr w:type="spellStart"/>
      <w:r w:rsidRPr="00BD15EC">
        <w:rPr>
          <w:i/>
          <w:iCs/>
          <w:sz w:val="24"/>
          <w:szCs w:val="24"/>
          <w:lang w:val="es-ES"/>
        </w:rPr>
        <w:t>cercetare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interdisciplinară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care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să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concentreze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direcţiile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de </w:t>
      </w:r>
      <w:proofErr w:type="spellStart"/>
      <w:r w:rsidRPr="00BD15EC">
        <w:rPr>
          <w:i/>
          <w:iCs/>
          <w:sz w:val="24"/>
          <w:szCs w:val="24"/>
          <w:lang w:val="es-ES"/>
        </w:rPr>
        <w:t>cercetare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ale </w:t>
      </w:r>
      <w:proofErr w:type="spellStart"/>
      <w:r w:rsidRPr="00BD15EC">
        <w:rPr>
          <w:i/>
          <w:iCs/>
          <w:sz w:val="24"/>
          <w:szCs w:val="24"/>
          <w:lang w:val="es-ES"/>
        </w:rPr>
        <w:t>unui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număr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cât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mai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mare de </w:t>
      </w:r>
      <w:proofErr w:type="spellStart"/>
      <w:r w:rsidRPr="00BD15EC">
        <w:rPr>
          <w:i/>
          <w:iCs/>
          <w:sz w:val="24"/>
          <w:szCs w:val="24"/>
          <w:lang w:val="es-ES"/>
        </w:rPr>
        <w:t>membri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ai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Departamentului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de </w:t>
      </w:r>
      <w:proofErr w:type="spellStart"/>
      <w:r w:rsidRPr="00BD15EC">
        <w:rPr>
          <w:i/>
          <w:iCs/>
          <w:sz w:val="24"/>
          <w:szCs w:val="24"/>
          <w:lang w:val="es-ES"/>
        </w:rPr>
        <w:t>Filologie</w:t>
      </w:r>
      <w:proofErr w:type="spellEnd"/>
      <w:r w:rsidRPr="00BD15EC">
        <w:rPr>
          <w:i/>
          <w:iCs/>
          <w:sz w:val="24"/>
          <w:szCs w:val="24"/>
          <w:lang w:val="es-ES"/>
        </w:rPr>
        <w:t>.</w:t>
      </w:r>
    </w:p>
    <w:p w14:paraId="07FC09C2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es-ES"/>
        </w:rPr>
      </w:pPr>
      <w:r w:rsidRPr="00BD15EC">
        <w:rPr>
          <w:sz w:val="24"/>
          <w:szCs w:val="24"/>
          <w:lang w:val="es-ES"/>
        </w:rPr>
        <w:t xml:space="preserve">Este </w:t>
      </w:r>
      <w:proofErr w:type="spellStart"/>
      <w:r w:rsidRPr="00BD15EC">
        <w:rPr>
          <w:sz w:val="24"/>
          <w:szCs w:val="24"/>
          <w:lang w:val="es-ES"/>
        </w:rPr>
        <w:t>cunoscut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caracterul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eterogen</w:t>
      </w:r>
      <w:proofErr w:type="spellEnd"/>
      <w:r w:rsidRPr="00BD15EC">
        <w:rPr>
          <w:sz w:val="24"/>
          <w:szCs w:val="24"/>
          <w:lang w:val="es-ES"/>
        </w:rPr>
        <w:t xml:space="preserve"> din </w:t>
      </w:r>
      <w:proofErr w:type="spellStart"/>
      <w:r w:rsidRPr="00BD15EC">
        <w:rPr>
          <w:sz w:val="24"/>
          <w:szCs w:val="24"/>
          <w:lang w:val="es-ES"/>
        </w:rPr>
        <w:t>punct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vedere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cercetării</w:t>
      </w:r>
      <w:proofErr w:type="spellEnd"/>
      <w:r w:rsidRPr="00BD15EC">
        <w:rPr>
          <w:sz w:val="24"/>
          <w:szCs w:val="24"/>
          <w:lang w:val="es-ES"/>
        </w:rPr>
        <w:t xml:space="preserve"> al </w:t>
      </w:r>
      <w:proofErr w:type="spellStart"/>
      <w:r w:rsidRPr="00BD15EC">
        <w:rPr>
          <w:sz w:val="24"/>
          <w:szCs w:val="24"/>
          <w:lang w:val="es-ES"/>
        </w:rPr>
        <w:t>unui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departament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filologie</w:t>
      </w:r>
      <w:proofErr w:type="spellEnd"/>
      <w:r w:rsidRPr="00BD15EC">
        <w:rPr>
          <w:sz w:val="24"/>
          <w:szCs w:val="24"/>
          <w:lang w:val="es-ES"/>
        </w:rPr>
        <w:t xml:space="preserve">, ale </w:t>
      </w:r>
      <w:proofErr w:type="spellStart"/>
      <w:r w:rsidRPr="00BD15EC">
        <w:rPr>
          <w:sz w:val="24"/>
          <w:szCs w:val="24"/>
          <w:lang w:val="es-ES"/>
        </w:rPr>
        <w:t>cărui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diverse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direcții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cercetare</w:t>
      </w:r>
      <w:proofErr w:type="spellEnd"/>
      <w:r w:rsidRPr="00BD15EC">
        <w:rPr>
          <w:sz w:val="24"/>
          <w:szCs w:val="24"/>
          <w:lang w:val="es-ES"/>
        </w:rPr>
        <w:t xml:space="preserve"> se </w:t>
      </w:r>
      <w:proofErr w:type="spellStart"/>
      <w:r w:rsidRPr="00BD15EC">
        <w:rPr>
          <w:sz w:val="24"/>
          <w:szCs w:val="24"/>
          <w:lang w:val="es-ES"/>
        </w:rPr>
        <w:t>înscriu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regulă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într</w:t>
      </w:r>
      <w:proofErr w:type="spellEnd"/>
      <w:r w:rsidRPr="00BD15EC">
        <w:rPr>
          <w:sz w:val="24"/>
          <w:szCs w:val="24"/>
          <w:lang w:val="es-ES"/>
        </w:rPr>
        <w:t xml:space="preserve">-una </w:t>
      </w:r>
      <w:proofErr w:type="spellStart"/>
      <w:r w:rsidRPr="00BD15EC">
        <w:rPr>
          <w:sz w:val="24"/>
          <w:szCs w:val="24"/>
          <w:lang w:val="es-ES"/>
        </w:rPr>
        <w:t>dintre</w:t>
      </w:r>
      <w:proofErr w:type="spellEnd"/>
      <w:r w:rsidRPr="00BD15EC">
        <w:rPr>
          <w:sz w:val="24"/>
          <w:szCs w:val="24"/>
          <w:lang w:val="es-ES"/>
        </w:rPr>
        <w:t xml:space="preserve"> cele </w:t>
      </w:r>
      <w:proofErr w:type="spellStart"/>
      <w:r w:rsidRPr="00BD15EC">
        <w:rPr>
          <w:sz w:val="24"/>
          <w:szCs w:val="24"/>
          <w:lang w:val="es-ES"/>
        </w:rPr>
        <w:t>două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arii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generale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tradiționale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limbă</w:t>
      </w:r>
      <w:proofErr w:type="spellEnd"/>
      <w:r w:rsidRPr="00BD15EC">
        <w:rPr>
          <w:sz w:val="24"/>
          <w:szCs w:val="24"/>
          <w:lang w:val="es-ES"/>
        </w:rPr>
        <w:t xml:space="preserve">/comunicare </w:t>
      </w:r>
      <w:proofErr w:type="spellStart"/>
      <w:r w:rsidRPr="00BD15EC">
        <w:rPr>
          <w:sz w:val="24"/>
          <w:szCs w:val="24"/>
          <w:lang w:val="es-ES"/>
        </w:rPr>
        <w:t>sau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literatură</w:t>
      </w:r>
      <w:proofErr w:type="spellEnd"/>
      <w:r w:rsidRPr="00BD15EC">
        <w:rPr>
          <w:sz w:val="24"/>
          <w:szCs w:val="24"/>
          <w:lang w:val="es-ES"/>
        </w:rPr>
        <w:t>/</w:t>
      </w:r>
      <w:proofErr w:type="spellStart"/>
      <w:r w:rsidRPr="00BD15EC">
        <w:rPr>
          <w:sz w:val="24"/>
          <w:szCs w:val="24"/>
          <w:lang w:val="es-ES"/>
        </w:rPr>
        <w:t>studii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culturale</w:t>
      </w:r>
      <w:proofErr w:type="spellEnd"/>
      <w:r w:rsidRPr="00BD15EC">
        <w:rPr>
          <w:sz w:val="24"/>
          <w:szCs w:val="24"/>
          <w:lang w:val="es-ES"/>
        </w:rPr>
        <w:t xml:space="preserve">. </w:t>
      </w:r>
      <w:proofErr w:type="spellStart"/>
      <w:r w:rsidRPr="00BD15EC">
        <w:rPr>
          <w:sz w:val="24"/>
          <w:szCs w:val="24"/>
          <w:lang w:val="es-ES"/>
        </w:rPr>
        <w:t>Această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linie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licență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oferă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membrilor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Departamentului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Filologie</w:t>
      </w:r>
      <w:proofErr w:type="spellEnd"/>
      <w:r w:rsidRPr="00BD15EC">
        <w:rPr>
          <w:sz w:val="24"/>
          <w:szCs w:val="24"/>
          <w:lang w:val="es-ES"/>
        </w:rPr>
        <w:t xml:space="preserve"> din </w:t>
      </w:r>
      <w:proofErr w:type="spellStart"/>
      <w:r w:rsidRPr="00BD15EC">
        <w:rPr>
          <w:sz w:val="24"/>
          <w:szCs w:val="24"/>
          <w:lang w:val="es-ES"/>
        </w:rPr>
        <w:t>universitate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oportunitatea</w:t>
      </w:r>
      <w:proofErr w:type="spellEnd"/>
      <w:r w:rsidRPr="00BD15EC">
        <w:rPr>
          <w:sz w:val="24"/>
          <w:szCs w:val="24"/>
          <w:lang w:val="es-ES"/>
        </w:rPr>
        <w:t xml:space="preserve"> de a colabora, </w:t>
      </w:r>
      <w:proofErr w:type="spellStart"/>
      <w:r w:rsidRPr="00BD15EC">
        <w:rPr>
          <w:sz w:val="24"/>
          <w:szCs w:val="24"/>
          <w:lang w:val="es-ES"/>
        </w:rPr>
        <w:t>stabilind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astfel</w:t>
      </w:r>
      <w:proofErr w:type="spellEnd"/>
      <w:r w:rsidRPr="00BD15EC">
        <w:rPr>
          <w:sz w:val="24"/>
          <w:szCs w:val="24"/>
          <w:lang w:val="es-ES"/>
        </w:rPr>
        <w:t xml:space="preserve"> o </w:t>
      </w:r>
      <w:proofErr w:type="spellStart"/>
      <w:r w:rsidRPr="00BD15EC">
        <w:rPr>
          <w:sz w:val="24"/>
          <w:szCs w:val="24"/>
          <w:lang w:val="es-ES"/>
        </w:rPr>
        <w:t>bază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comună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cercetare</w:t>
      </w:r>
      <w:proofErr w:type="spellEnd"/>
      <w:r w:rsidRPr="00BD15EC">
        <w:rPr>
          <w:sz w:val="24"/>
          <w:szCs w:val="24"/>
          <w:lang w:val="es-ES"/>
        </w:rPr>
        <w:t>,</w:t>
      </w:r>
      <w:r w:rsidRPr="00BD15E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ceea</w:t>
      </w:r>
      <w:proofErr w:type="spellEnd"/>
      <w:r w:rsidRPr="00BD15EC">
        <w:rPr>
          <w:sz w:val="24"/>
          <w:szCs w:val="24"/>
          <w:lang w:val="es-ES"/>
        </w:rPr>
        <w:t xml:space="preserve"> ce </w:t>
      </w:r>
      <w:proofErr w:type="spellStart"/>
      <w:r w:rsidRPr="00BD15EC">
        <w:rPr>
          <w:sz w:val="24"/>
          <w:szCs w:val="24"/>
          <w:lang w:val="es-ES"/>
        </w:rPr>
        <w:t>îi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conferă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programului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studii</w:t>
      </w:r>
      <w:proofErr w:type="spellEnd"/>
      <w:r w:rsidRPr="00BD15EC">
        <w:rPr>
          <w:sz w:val="24"/>
          <w:szCs w:val="24"/>
          <w:lang w:val="es-ES"/>
        </w:rPr>
        <w:t xml:space="preserve"> un </w:t>
      </w:r>
      <w:proofErr w:type="spellStart"/>
      <w:r w:rsidRPr="00BD15EC">
        <w:rPr>
          <w:sz w:val="24"/>
          <w:szCs w:val="24"/>
          <w:lang w:val="es-ES"/>
        </w:rPr>
        <w:t>caracter</w:t>
      </w:r>
      <w:proofErr w:type="spellEnd"/>
      <w:r w:rsidRPr="00BD15EC">
        <w:rPr>
          <w:sz w:val="24"/>
          <w:szCs w:val="24"/>
          <w:lang w:val="es-ES"/>
        </w:rPr>
        <w:t xml:space="preserve"> interdisciplinar. 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plus, </w:t>
      </w:r>
      <w:proofErr w:type="spellStart"/>
      <w:r w:rsidRPr="00BD15EC">
        <w:rPr>
          <w:sz w:val="24"/>
          <w:szCs w:val="24"/>
          <w:lang w:val="es-ES"/>
        </w:rPr>
        <w:t>programul</w:t>
      </w:r>
      <w:proofErr w:type="spellEnd"/>
      <w:r w:rsidRPr="00BD15EC">
        <w:rPr>
          <w:sz w:val="24"/>
          <w:szCs w:val="24"/>
          <w:lang w:val="es-ES"/>
        </w:rPr>
        <w:t xml:space="preserve"> are </w:t>
      </w:r>
      <w:proofErr w:type="spellStart"/>
      <w:r w:rsidRPr="00BD15EC">
        <w:rPr>
          <w:sz w:val="24"/>
          <w:szCs w:val="24"/>
          <w:lang w:val="es-ES"/>
        </w:rPr>
        <w:t>și</w:t>
      </w:r>
      <w:proofErr w:type="spellEnd"/>
      <w:r w:rsidRPr="00BD15EC">
        <w:rPr>
          <w:sz w:val="24"/>
          <w:szCs w:val="24"/>
          <w:lang w:val="es-ES"/>
        </w:rPr>
        <w:t xml:space="preserve"> o </w:t>
      </w:r>
      <w:proofErr w:type="spellStart"/>
      <w:r w:rsidRPr="00BD15EC">
        <w:rPr>
          <w:sz w:val="24"/>
          <w:szCs w:val="24"/>
          <w:lang w:val="es-ES"/>
        </w:rPr>
        <w:t>latură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aplicativă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sensul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care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prin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curriculumul</w:t>
      </w:r>
      <w:proofErr w:type="spellEnd"/>
      <w:r w:rsidRPr="00BD15EC">
        <w:rPr>
          <w:sz w:val="24"/>
          <w:szCs w:val="24"/>
          <w:lang w:val="es-ES"/>
        </w:rPr>
        <w:t xml:space="preserve"> pe </w:t>
      </w:r>
      <w:proofErr w:type="spellStart"/>
      <w:r w:rsidRPr="00BD15EC">
        <w:rPr>
          <w:sz w:val="24"/>
          <w:szCs w:val="24"/>
          <w:lang w:val="es-ES"/>
        </w:rPr>
        <w:t>care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îl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propune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aplică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principiile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metodele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cercetării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teoretice</w:t>
      </w:r>
      <w:proofErr w:type="spellEnd"/>
      <w:r w:rsidRPr="00BD15EC">
        <w:rPr>
          <w:sz w:val="24"/>
          <w:szCs w:val="24"/>
          <w:lang w:val="es-ES"/>
        </w:rPr>
        <w:t xml:space="preserve"> din aria </w:t>
      </w:r>
      <w:proofErr w:type="spellStart"/>
      <w:r w:rsidRPr="00BD15EC">
        <w:rPr>
          <w:sz w:val="24"/>
          <w:szCs w:val="24"/>
          <w:lang w:val="es-ES"/>
        </w:rPr>
        <w:t>studiilor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limbă</w:t>
      </w:r>
      <w:proofErr w:type="spellEnd"/>
      <w:r w:rsidRPr="00BD15EC">
        <w:rPr>
          <w:sz w:val="24"/>
          <w:szCs w:val="24"/>
          <w:lang w:val="es-ES"/>
        </w:rPr>
        <w:t xml:space="preserve">/comunicare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celor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culturale</w:t>
      </w:r>
      <w:proofErr w:type="spellEnd"/>
      <w:r w:rsidRPr="00BD15EC">
        <w:rPr>
          <w:sz w:val="24"/>
          <w:szCs w:val="24"/>
          <w:lang w:val="es-ES"/>
        </w:rPr>
        <w:t xml:space="preserve"> la </w:t>
      </w:r>
      <w:proofErr w:type="spellStart"/>
      <w:r w:rsidRPr="00BD15EC">
        <w:rPr>
          <w:sz w:val="24"/>
          <w:szCs w:val="24"/>
          <w:lang w:val="es-ES"/>
        </w:rPr>
        <w:t>problematica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realităţile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actuale</w:t>
      </w:r>
      <w:proofErr w:type="spellEnd"/>
      <w:r w:rsidRPr="00BD15EC">
        <w:rPr>
          <w:sz w:val="24"/>
          <w:szCs w:val="24"/>
          <w:lang w:val="es-ES"/>
        </w:rPr>
        <w:t xml:space="preserve">.   </w:t>
      </w:r>
    </w:p>
    <w:p w14:paraId="6B0EFC90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es-ES"/>
        </w:rPr>
      </w:pPr>
      <w:r w:rsidRPr="00BD15EC">
        <w:rPr>
          <w:i/>
          <w:iCs/>
          <w:sz w:val="24"/>
          <w:szCs w:val="24"/>
          <w:lang w:val="es-ES"/>
        </w:rPr>
        <w:t xml:space="preserve">3. </w:t>
      </w:r>
      <w:proofErr w:type="spellStart"/>
      <w:r w:rsidRPr="00BD15EC">
        <w:rPr>
          <w:i/>
          <w:iCs/>
          <w:sz w:val="24"/>
          <w:szCs w:val="24"/>
          <w:lang w:val="es-ES"/>
        </w:rPr>
        <w:t>Promovarea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substanţială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a </w:t>
      </w:r>
      <w:proofErr w:type="spellStart"/>
      <w:r w:rsidRPr="00BD15EC">
        <w:rPr>
          <w:i/>
          <w:iCs/>
          <w:sz w:val="24"/>
          <w:szCs w:val="24"/>
          <w:lang w:val="es-ES"/>
        </w:rPr>
        <w:t>limbii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engleze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atât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la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nivel de </w:t>
      </w:r>
      <w:proofErr w:type="spellStart"/>
      <w:r w:rsidRPr="00BD15EC">
        <w:rPr>
          <w:i/>
          <w:iCs/>
          <w:sz w:val="24"/>
          <w:szCs w:val="24"/>
          <w:lang w:val="es-ES"/>
        </w:rPr>
        <w:t>universitate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cât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şi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D15EC">
        <w:rPr>
          <w:i/>
          <w:iCs/>
          <w:sz w:val="24"/>
          <w:szCs w:val="24"/>
          <w:lang w:val="es-ES"/>
        </w:rPr>
        <w:t>la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nivel local </w:t>
      </w:r>
      <w:proofErr w:type="spellStart"/>
      <w:proofErr w:type="gramStart"/>
      <w:r w:rsidRPr="00BD15EC">
        <w:rPr>
          <w:i/>
          <w:iCs/>
          <w:sz w:val="24"/>
          <w:szCs w:val="24"/>
          <w:lang w:val="es-ES"/>
        </w:rPr>
        <w:t>şi</w:t>
      </w:r>
      <w:proofErr w:type="spellEnd"/>
      <w:r w:rsidRPr="00BD15EC">
        <w:rPr>
          <w:i/>
          <w:iCs/>
          <w:sz w:val="24"/>
          <w:szCs w:val="24"/>
          <w:lang w:val="es-ES"/>
        </w:rPr>
        <w:t xml:space="preserve">  regional</w:t>
      </w:r>
      <w:proofErr w:type="gramEnd"/>
      <w:r w:rsidRPr="00BD15EC">
        <w:rPr>
          <w:i/>
          <w:iCs/>
          <w:sz w:val="24"/>
          <w:szCs w:val="24"/>
          <w:lang w:val="es-ES"/>
        </w:rPr>
        <w:t>.</w:t>
      </w:r>
    </w:p>
    <w:p w14:paraId="38FC1D25" w14:textId="77777777" w:rsidR="00BD15EC" w:rsidRPr="00BD15EC" w:rsidRDefault="00BD15EC" w:rsidP="00BD15EC">
      <w:pPr>
        <w:spacing w:line="360" w:lineRule="auto"/>
        <w:jc w:val="both"/>
        <w:rPr>
          <w:sz w:val="24"/>
          <w:szCs w:val="24"/>
          <w:lang w:val="es-ES"/>
        </w:rPr>
      </w:pPr>
      <w:proofErr w:type="spellStart"/>
      <w:r w:rsidRPr="00BD15EC">
        <w:rPr>
          <w:sz w:val="24"/>
          <w:szCs w:val="24"/>
          <w:lang w:val="es-ES"/>
        </w:rPr>
        <w:t>Pentru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atingerea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acestui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obiectiv</w:t>
      </w:r>
      <w:proofErr w:type="spellEnd"/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cursurile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seminariile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programului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faţă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vor</w:t>
      </w:r>
      <w:proofErr w:type="spellEnd"/>
      <w:r w:rsidRPr="00BD15EC">
        <w:rPr>
          <w:sz w:val="24"/>
          <w:szCs w:val="24"/>
          <w:lang w:val="es-ES"/>
        </w:rPr>
        <w:t xml:space="preserve"> fi </w:t>
      </w:r>
      <w:proofErr w:type="spellStart"/>
      <w:r w:rsidRPr="00BD15EC">
        <w:rPr>
          <w:sz w:val="24"/>
          <w:szCs w:val="24"/>
          <w:lang w:val="es-ES"/>
        </w:rPr>
        <w:t>susţinute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marea </w:t>
      </w:r>
      <w:proofErr w:type="spellStart"/>
      <w:r w:rsidRPr="00BD15EC">
        <w:rPr>
          <w:sz w:val="24"/>
          <w:szCs w:val="24"/>
          <w:lang w:val="es-ES"/>
        </w:rPr>
        <w:t>majoritate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limba </w:t>
      </w:r>
      <w:proofErr w:type="spellStart"/>
      <w:r w:rsidRPr="00BD15EC">
        <w:rPr>
          <w:sz w:val="24"/>
          <w:szCs w:val="24"/>
          <w:lang w:val="es-ES"/>
        </w:rPr>
        <w:t>engleză</w:t>
      </w:r>
      <w:proofErr w:type="spellEnd"/>
      <w:r w:rsidRPr="00BD15EC">
        <w:rPr>
          <w:sz w:val="24"/>
          <w:szCs w:val="24"/>
          <w:vertAlign w:val="superscript"/>
        </w:rPr>
        <w:footnoteReference w:id="1"/>
      </w:r>
      <w:r w:rsidRPr="00BD15EC">
        <w:rPr>
          <w:sz w:val="24"/>
          <w:szCs w:val="24"/>
          <w:lang w:val="es-ES"/>
        </w:rPr>
        <w:t xml:space="preserve">, </w:t>
      </w:r>
      <w:proofErr w:type="spellStart"/>
      <w:r w:rsidRPr="00BD15EC">
        <w:rPr>
          <w:sz w:val="24"/>
          <w:szCs w:val="24"/>
          <w:lang w:val="es-ES"/>
        </w:rPr>
        <w:t>ceea</w:t>
      </w:r>
      <w:proofErr w:type="spellEnd"/>
      <w:r w:rsidRPr="00BD15EC">
        <w:rPr>
          <w:sz w:val="24"/>
          <w:szCs w:val="24"/>
          <w:lang w:val="es-ES"/>
        </w:rPr>
        <w:t xml:space="preserve"> ce </w:t>
      </w:r>
      <w:proofErr w:type="spellStart"/>
      <w:r w:rsidRPr="00BD15EC">
        <w:rPr>
          <w:sz w:val="24"/>
          <w:szCs w:val="24"/>
          <w:lang w:val="es-ES"/>
        </w:rPr>
        <w:t>implică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următoarele</w:t>
      </w:r>
      <w:proofErr w:type="spellEnd"/>
      <w:r w:rsidRPr="00BD15EC">
        <w:rPr>
          <w:sz w:val="24"/>
          <w:szCs w:val="24"/>
          <w:lang w:val="es-ES"/>
        </w:rPr>
        <w:t xml:space="preserve">:          </w:t>
      </w:r>
    </w:p>
    <w:p w14:paraId="3AF6DF98" w14:textId="77777777" w:rsidR="00BD15EC" w:rsidRPr="00BD15EC" w:rsidRDefault="00BD15EC" w:rsidP="00BD15EC">
      <w:pPr>
        <w:autoSpaceDE/>
        <w:autoSpaceDN/>
        <w:adjustRightInd/>
        <w:spacing w:line="360" w:lineRule="auto"/>
        <w:jc w:val="both"/>
        <w:rPr>
          <w:sz w:val="24"/>
          <w:szCs w:val="24"/>
          <w:lang w:val="es-ES"/>
        </w:rPr>
      </w:pPr>
      <w:r w:rsidRPr="00BD15EC">
        <w:rPr>
          <w:sz w:val="24"/>
          <w:szCs w:val="24"/>
          <w:lang w:val="es-ES"/>
        </w:rPr>
        <w:t xml:space="preserve">• </w:t>
      </w:r>
      <w:proofErr w:type="spellStart"/>
      <w:r w:rsidRPr="00BD15EC">
        <w:rPr>
          <w:sz w:val="24"/>
          <w:szCs w:val="24"/>
          <w:lang w:val="es-ES"/>
        </w:rPr>
        <w:t>Sporirea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competenţelor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profesionale</w:t>
      </w:r>
      <w:proofErr w:type="spellEnd"/>
      <w:r w:rsidRPr="00BD15EC">
        <w:rPr>
          <w:sz w:val="24"/>
          <w:szCs w:val="24"/>
          <w:lang w:val="es-ES"/>
        </w:rPr>
        <w:t xml:space="preserve"> ale </w:t>
      </w:r>
      <w:proofErr w:type="spellStart"/>
      <w:r w:rsidRPr="00BD15EC">
        <w:rPr>
          <w:sz w:val="24"/>
          <w:szCs w:val="24"/>
          <w:lang w:val="es-ES"/>
        </w:rPr>
        <w:t>absolvenţilor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prin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crearea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unui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context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propice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unei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creşteri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semnificative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competenţelor</w:t>
      </w:r>
      <w:proofErr w:type="spellEnd"/>
      <w:r w:rsidRPr="00BD15EC">
        <w:rPr>
          <w:sz w:val="24"/>
          <w:szCs w:val="24"/>
          <w:lang w:val="es-ES"/>
        </w:rPr>
        <w:t xml:space="preserve"> de comunicare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limba </w:t>
      </w:r>
      <w:proofErr w:type="spellStart"/>
      <w:r w:rsidRPr="00BD15EC">
        <w:rPr>
          <w:sz w:val="24"/>
          <w:szCs w:val="24"/>
          <w:lang w:val="es-ES"/>
        </w:rPr>
        <w:t>engleză</w:t>
      </w:r>
      <w:proofErr w:type="spellEnd"/>
      <w:r w:rsidRPr="00BD15EC">
        <w:rPr>
          <w:sz w:val="24"/>
          <w:szCs w:val="24"/>
          <w:lang w:val="es-ES"/>
        </w:rPr>
        <w:t xml:space="preserve"> ale </w:t>
      </w:r>
      <w:proofErr w:type="spellStart"/>
      <w:r w:rsidRPr="00BD15EC">
        <w:rPr>
          <w:sz w:val="24"/>
          <w:szCs w:val="24"/>
          <w:lang w:val="es-ES"/>
        </w:rPr>
        <w:t>acestora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contribuind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astfel</w:t>
      </w:r>
      <w:proofErr w:type="spellEnd"/>
      <w:r w:rsidRPr="00BD15EC">
        <w:rPr>
          <w:sz w:val="24"/>
          <w:szCs w:val="24"/>
          <w:lang w:val="es-ES"/>
        </w:rPr>
        <w:t xml:space="preserve"> la </w:t>
      </w:r>
      <w:proofErr w:type="spellStart"/>
      <w:r w:rsidRPr="00BD15EC">
        <w:rPr>
          <w:sz w:val="24"/>
          <w:szCs w:val="24"/>
          <w:lang w:val="es-ES"/>
        </w:rPr>
        <w:t>îmbunătăţirea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nivelului</w:t>
      </w:r>
      <w:proofErr w:type="spellEnd"/>
      <w:r w:rsidRPr="00BD15EC">
        <w:rPr>
          <w:sz w:val="24"/>
          <w:szCs w:val="24"/>
          <w:lang w:val="es-ES"/>
        </w:rPr>
        <w:t xml:space="preserve"> de calificare pe plan local </w:t>
      </w:r>
      <w:proofErr w:type="spellStart"/>
      <w:r w:rsidRPr="00BD15EC">
        <w:rPr>
          <w:sz w:val="24"/>
          <w:szCs w:val="24"/>
          <w:lang w:val="es-ES"/>
        </w:rPr>
        <w:t>şi</w:t>
      </w:r>
      <w:proofErr w:type="spellEnd"/>
      <w:r w:rsidRPr="00BD15EC">
        <w:rPr>
          <w:sz w:val="24"/>
          <w:szCs w:val="24"/>
          <w:lang w:val="es-ES"/>
        </w:rPr>
        <w:t xml:space="preserve"> regional.  </w:t>
      </w:r>
    </w:p>
    <w:p w14:paraId="2BECAB2D" w14:textId="77777777" w:rsidR="00BD15EC" w:rsidRPr="00BD15EC" w:rsidRDefault="00BD15EC" w:rsidP="00BD15EC">
      <w:pPr>
        <w:autoSpaceDE/>
        <w:autoSpaceDN/>
        <w:adjustRightInd/>
        <w:spacing w:line="360" w:lineRule="auto"/>
        <w:jc w:val="both"/>
        <w:rPr>
          <w:b/>
          <w:sz w:val="24"/>
          <w:szCs w:val="24"/>
          <w:lang w:val="ro-RO"/>
        </w:rPr>
      </w:pPr>
      <w:r w:rsidRPr="00BD15EC">
        <w:rPr>
          <w:sz w:val="24"/>
          <w:szCs w:val="24"/>
          <w:lang w:val="es-ES"/>
        </w:rPr>
        <w:t xml:space="preserve">• </w:t>
      </w:r>
      <w:proofErr w:type="spellStart"/>
      <w:r w:rsidRPr="00BD15EC">
        <w:rPr>
          <w:sz w:val="24"/>
          <w:szCs w:val="24"/>
          <w:lang w:val="es-ES"/>
        </w:rPr>
        <w:t>Lărgirea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ofertei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educaționale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Universităţii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către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potenţialii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studenţi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internaţionali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prin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adăugarea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unui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program</w:t>
      </w:r>
      <w:proofErr w:type="spellEnd"/>
      <w:r w:rsidRPr="00BD15EC">
        <w:rPr>
          <w:sz w:val="24"/>
          <w:szCs w:val="24"/>
          <w:lang w:val="es-ES"/>
        </w:rPr>
        <w:t xml:space="preserve"> de </w:t>
      </w:r>
      <w:proofErr w:type="spellStart"/>
      <w:r w:rsidRPr="00BD15EC">
        <w:rPr>
          <w:sz w:val="24"/>
          <w:szCs w:val="24"/>
          <w:lang w:val="es-ES"/>
        </w:rPr>
        <w:t>studii</w:t>
      </w:r>
      <w:proofErr w:type="spellEnd"/>
      <w:r w:rsidRPr="00BD15EC">
        <w:rPr>
          <w:sz w:val="24"/>
          <w:szCs w:val="24"/>
          <w:lang w:val="es-ES"/>
        </w:rPr>
        <w:t xml:space="preserve"> a </w:t>
      </w:r>
      <w:proofErr w:type="spellStart"/>
      <w:r w:rsidRPr="00BD15EC">
        <w:rPr>
          <w:sz w:val="24"/>
          <w:szCs w:val="24"/>
          <w:lang w:val="es-ES"/>
        </w:rPr>
        <w:t>cărui</w:t>
      </w:r>
      <w:proofErr w:type="spellEnd"/>
      <w:r w:rsidRPr="00BD15EC">
        <w:rPr>
          <w:sz w:val="24"/>
          <w:szCs w:val="24"/>
          <w:lang w:val="es-ES"/>
        </w:rPr>
        <w:t xml:space="preserve"> personal </w:t>
      </w:r>
      <w:proofErr w:type="spellStart"/>
      <w:r w:rsidRPr="00BD15EC">
        <w:rPr>
          <w:sz w:val="24"/>
          <w:szCs w:val="24"/>
          <w:lang w:val="es-ES"/>
        </w:rPr>
        <w:t>didactic</w:t>
      </w:r>
      <w:proofErr w:type="spellEnd"/>
      <w:r w:rsidRPr="00BD15EC">
        <w:rPr>
          <w:sz w:val="24"/>
          <w:szCs w:val="24"/>
          <w:lang w:val="es-ES"/>
        </w:rPr>
        <w:t xml:space="preserve"> este </w:t>
      </w:r>
      <w:proofErr w:type="spellStart"/>
      <w:r w:rsidRPr="00BD15EC">
        <w:rPr>
          <w:sz w:val="24"/>
          <w:szCs w:val="24"/>
          <w:lang w:val="es-ES"/>
        </w:rPr>
        <w:t>alcătuit</w:t>
      </w:r>
      <w:proofErr w:type="spellEnd"/>
      <w:r w:rsidRPr="00BD15EC">
        <w:rPr>
          <w:sz w:val="24"/>
          <w:szCs w:val="24"/>
          <w:lang w:val="es-ES"/>
        </w:rPr>
        <w:t xml:space="preserve"> din </w:t>
      </w:r>
      <w:proofErr w:type="spellStart"/>
      <w:r w:rsidRPr="00BD15EC">
        <w:rPr>
          <w:sz w:val="24"/>
          <w:szCs w:val="24"/>
          <w:lang w:val="es-ES"/>
        </w:rPr>
        <w:t>specialişti</w:t>
      </w:r>
      <w:proofErr w:type="spellEnd"/>
      <w:r w:rsidRPr="00BD15EC">
        <w:rPr>
          <w:sz w:val="24"/>
          <w:szCs w:val="24"/>
          <w:lang w:val="es-ES"/>
        </w:rPr>
        <w:t xml:space="preserve"> </w:t>
      </w:r>
      <w:proofErr w:type="spellStart"/>
      <w:r w:rsidRPr="00BD15EC">
        <w:rPr>
          <w:sz w:val="24"/>
          <w:szCs w:val="24"/>
          <w:lang w:val="es-ES"/>
        </w:rPr>
        <w:t>în</w:t>
      </w:r>
      <w:proofErr w:type="spellEnd"/>
      <w:r w:rsidRPr="00BD15EC">
        <w:rPr>
          <w:sz w:val="24"/>
          <w:szCs w:val="24"/>
          <w:lang w:val="es-ES"/>
        </w:rPr>
        <w:t xml:space="preserve"> limba </w:t>
      </w:r>
      <w:proofErr w:type="spellStart"/>
      <w:r w:rsidRPr="00BD15EC">
        <w:rPr>
          <w:sz w:val="24"/>
          <w:szCs w:val="24"/>
          <w:lang w:val="es-ES"/>
        </w:rPr>
        <w:t>engleză</w:t>
      </w:r>
      <w:proofErr w:type="spellEnd"/>
      <w:r w:rsidRPr="00BD15EC">
        <w:rPr>
          <w:sz w:val="24"/>
          <w:szCs w:val="24"/>
          <w:lang w:val="es-ES"/>
        </w:rPr>
        <w:t>.</w:t>
      </w:r>
    </w:p>
    <w:p w14:paraId="29B521E3" w14:textId="02499C96" w:rsidR="00BD15EC" w:rsidRPr="00BD15EC" w:rsidRDefault="00BD15EC" w:rsidP="00BD15EC">
      <w:pPr>
        <w:spacing w:line="360" w:lineRule="auto"/>
        <w:jc w:val="both"/>
        <w:rPr>
          <w:sz w:val="24"/>
          <w:szCs w:val="24"/>
        </w:rPr>
      </w:pPr>
    </w:p>
    <w:sectPr w:rsidR="00BD15EC" w:rsidRPr="00BD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94D6" w14:textId="77777777" w:rsidR="007223FB" w:rsidRDefault="007223FB" w:rsidP="00BD15EC">
      <w:r>
        <w:separator/>
      </w:r>
    </w:p>
  </w:endnote>
  <w:endnote w:type="continuationSeparator" w:id="0">
    <w:p w14:paraId="363E15EB" w14:textId="77777777" w:rsidR="007223FB" w:rsidRDefault="007223FB" w:rsidP="00B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88F1" w14:textId="77777777" w:rsidR="007223FB" w:rsidRDefault="007223FB" w:rsidP="00BD15EC">
      <w:r>
        <w:separator/>
      </w:r>
    </w:p>
  </w:footnote>
  <w:footnote w:type="continuationSeparator" w:id="0">
    <w:p w14:paraId="00BD3C33" w14:textId="77777777" w:rsidR="007223FB" w:rsidRDefault="007223FB" w:rsidP="00BD15EC">
      <w:r>
        <w:continuationSeparator/>
      </w:r>
    </w:p>
  </w:footnote>
  <w:footnote w:id="1">
    <w:p w14:paraId="316FB8D6" w14:textId="77777777" w:rsidR="00BD15EC" w:rsidRPr="00FD3B17" w:rsidRDefault="00BD15EC" w:rsidP="00BD15EC">
      <w:pPr>
        <w:pStyle w:val="FootnoteText"/>
      </w:pPr>
      <w:r w:rsidRPr="00FD3B17">
        <w:rPr>
          <w:rStyle w:val="FootnoteReference"/>
        </w:rPr>
        <w:footnoteRef/>
      </w:r>
      <w:r w:rsidRPr="00FD3B17">
        <w:t xml:space="preserve"> </w:t>
      </w:r>
      <w:proofErr w:type="spellStart"/>
      <w:r w:rsidRPr="00FD3B17">
        <w:t>Excepție</w:t>
      </w:r>
      <w:proofErr w:type="spellEnd"/>
      <w:r w:rsidRPr="00FD3B17">
        <w:t xml:space="preserve"> fac </w:t>
      </w:r>
      <w:proofErr w:type="spellStart"/>
      <w:r w:rsidRPr="00FD3B17">
        <w:t>desigur</w:t>
      </w:r>
      <w:proofErr w:type="spellEnd"/>
      <w:r w:rsidRPr="00FD3B17">
        <w:t xml:space="preserve"> </w:t>
      </w:r>
      <w:proofErr w:type="spellStart"/>
      <w:r w:rsidRPr="00FD3B17">
        <w:t>cursurile</w:t>
      </w:r>
      <w:proofErr w:type="spellEnd"/>
      <w:r>
        <w:t xml:space="preserve"> din </w:t>
      </w:r>
      <w:proofErr w:type="spellStart"/>
      <w:r>
        <w:t>trunchiul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, </w:t>
      </w:r>
      <w:proofErr w:type="spellStart"/>
      <w:r>
        <w:t>cursurile</w:t>
      </w:r>
      <w:proofErr w:type="spellEnd"/>
      <w:r w:rsidRPr="00FD3B17">
        <w:t xml:space="preserve"> facultative de </w:t>
      </w:r>
      <w:proofErr w:type="spellStart"/>
      <w:r w:rsidRPr="00FD3B17">
        <w:t>limbă</w:t>
      </w:r>
      <w:proofErr w:type="spellEnd"/>
      <w:r w:rsidRPr="00FD3B17">
        <w:t xml:space="preserve"> </w:t>
      </w:r>
      <w:proofErr w:type="spellStart"/>
      <w:r w:rsidRPr="00FD3B17">
        <w:t>germană</w:t>
      </w:r>
      <w:proofErr w:type="spellEnd"/>
      <w:r w:rsidRPr="00FD3B17">
        <w:t xml:space="preserve"> </w:t>
      </w:r>
      <w:proofErr w:type="spellStart"/>
      <w:r w:rsidRPr="00FD3B17">
        <w:t>și</w:t>
      </w:r>
      <w:proofErr w:type="spellEnd"/>
      <w:r w:rsidRPr="00FD3B17">
        <w:t xml:space="preserve"> </w:t>
      </w:r>
      <w:proofErr w:type="spellStart"/>
      <w:r w:rsidRPr="00FD3B17">
        <w:t>franceză</w:t>
      </w:r>
      <w:proofErr w:type="spellEnd"/>
      <w:r w:rsidRPr="00FD3B17">
        <w:t xml:space="preserve">, cu </w:t>
      </w:r>
      <w:proofErr w:type="spellStart"/>
      <w:r w:rsidRPr="00FD3B17">
        <w:t>mențiunea</w:t>
      </w:r>
      <w:proofErr w:type="spellEnd"/>
      <w:r w:rsidRPr="00FD3B17">
        <w:t xml:space="preserve"> </w:t>
      </w:r>
      <w:proofErr w:type="spellStart"/>
      <w:r w:rsidRPr="00FD3B17">
        <w:t>că</w:t>
      </w:r>
      <w:proofErr w:type="spellEnd"/>
      <w:r w:rsidRPr="00FD3B17">
        <w:t xml:space="preserve"> in </w:t>
      </w:r>
      <w:proofErr w:type="spellStart"/>
      <w:r w:rsidRPr="00FD3B17">
        <w:t>cazul</w:t>
      </w:r>
      <w:proofErr w:type="spellEnd"/>
      <w:r w:rsidRPr="00FD3B17">
        <w:t xml:space="preserve"> </w:t>
      </w:r>
      <w:proofErr w:type="spellStart"/>
      <w:r w:rsidRPr="00FD3B17">
        <w:t>celui</w:t>
      </w:r>
      <w:proofErr w:type="spellEnd"/>
      <w:r w:rsidRPr="00FD3B17">
        <w:t xml:space="preserve"> de al </w:t>
      </w:r>
      <w:proofErr w:type="spellStart"/>
      <w:r w:rsidRPr="00FD3B17">
        <w:t>doilea</w:t>
      </w:r>
      <w:proofErr w:type="spellEnd"/>
      <w:r w:rsidRPr="00FD3B17">
        <w:t xml:space="preserve">, </w:t>
      </w:r>
      <w:proofErr w:type="spellStart"/>
      <w:r w:rsidRPr="00FD3B17">
        <w:t>există</w:t>
      </w:r>
      <w:proofErr w:type="spellEnd"/>
      <w:r w:rsidRPr="00FD3B17">
        <w:t xml:space="preserve"> </w:t>
      </w:r>
      <w:proofErr w:type="spellStart"/>
      <w:r w:rsidRPr="00FD3B17">
        <w:t>posibilitatea</w:t>
      </w:r>
      <w:proofErr w:type="spellEnd"/>
      <w:r w:rsidRPr="00FD3B17">
        <w:t xml:space="preserve"> </w:t>
      </w:r>
      <w:proofErr w:type="spellStart"/>
      <w:r w:rsidRPr="00FD3B17">
        <w:t>învăț</w:t>
      </w:r>
      <w:r>
        <w:t>ă</w:t>
      </w:r>
      <w:r w:rsidRPr="00FD3B17">
        <w:t>rii</w:t>
      </w:r>
      <w:proofErr w:type="spellEnd"/>
      <w:r w:rsidRPr="00FD3B17">
        <w:t xml:space="preserve"> </w:t>
      </w:r>
      <w:proofErr w:type="spellStart"/>
      <w:r w:rsidRPr="00FD3B17">
        <w:t>limbii</w:t>
      </w:r>
      <w:proofErr w:type="spellEnd"/>
      <w:r w:rsidRPr="00FD3B17">
        <w:t xml:space="preserve"> </w:t>
      </w:r>
      <w:proofErr w:type="spellStart"/>
      <w:r w:rsidRPr="00FD3B17">
        <w:t>franceze</w:t>
      </w:r>
      <w:proofErr w:type="spellEnd"/>
      <w:r w:rsidRPr="00FD3B17">
        <w:t xml:space="preserve"> </w:t>
      </w:r>
      <w:proofErr w:type="spellStart"/>
      <w:r w:rsidRPr="00FD3B17">
        <w:t>prin</w:t>
      </w:r>
      <w:proofErr w:type="spellEnd"/>
      <w:r w:rsidRPr="00FD3B17">
        <w:t xml:space="preserve"> </w:t>
      </w:r>
      <w:proofErr w:type="spellStart"/>
      <w:r w:rsidRPr="00FD3B17">
        <w:t>intermediul</w:t>
      </w:r>
      <w:proofErr w:type="spellEnd"/>
      <w:r w:rsidRPr="00FD3B17">
        <w:t xml:space="preserve"> </w:t>
      </w:r>
      <w:proofErr w:type="spellStart"/>
      <w:r w:rsidRPr="00FD3B17">
        <w:t>limbii</w:t>
      </w:r>
      <w:proofErr w:type="spellEnd"/>
      <w:r w:rsidRPr="00FD3B17">
        <w:t xml:space="preserve"> </w:t>
      </w:r>
      <w:proofErr w:type="spellStart"/>
      <w:r w:rsidRPr="00FD3B17">
        <w:t>engleze</w:t>
      </w:r>
      <w:proofErr w:type="spellEnd"/>
      <w:r w:rsidRPr="00FD3B17"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9E"/>
    <w:rsid w:val="002C225F"/>
    <w:rsid w:val="007223FB"/>
    <w:rsid w:val="00BD15EC"/>
    <w:rsid w:val="00B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D57"/>
  <w15:chartTrackingRefBased/>
  <w15:docId w15:val="{EFFBBCE5-3B35-4603-9BB8-206F5A3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5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5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D1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Barbulet</dc:creator>
  <cp:keywords/>
  <dc:description/>
  <cp:lastModifiedBy>Gabriel Barbulet</cp:lastModifiedBy>
  <cp:revision>2</cp:revision>
  <dcterms:created xsi:type="dcterms:W3CDTF">2019-02-04T10:57:00Z</dcterms:created>
  <dcterms:modified xsi:type="dcterms:W3CDTF">2019-02-04T11:01:00Z</dcterms:modified>
</cp:coreProperties>
</file>